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1"/>
        <w:spacing w:before="0" w:after="240" w:line="408" w:lineRule="auto"/>
        <w:ind w:left="0" w:right="0" w:firstLine="0"/>
        <w:jc w:val="center"/>
        <w:rPr>
          <w:rFonts w:ascii="Tahoma" w:cs="Tahoma" w:hAnsi="Tahoma" w:eastAsia="Tahoma"/>
          <w:b w:val="1"/>
          <w:bCs w:val="1"/>
          <w:rtl w:val="1"/>
        </w:rPr>
      </w:pPr>
    </w:p>
    <w:p>
      <w:pPr>
        <w:pStyle w:val="Default"/>
        <w:bidi w:val="1"/>
        <w:spacing w:before="0" w:after="240" w:line="408" w:lineRule="auto"/>
        <w:ind w:left="0" w:right="0" w:firstLine="0"/>
        <w:jc w:val="center"/>
        <w:rPr>
          <w:rFonts w:ascii="Tahoma" w:cs="Tahoma" w:hAnsi="Tahoma" w:eastAsia="Tahoma"/>
          <w:b w:val="1"/>
          <w:bCs w:val="1"/>
          <w:rtl w:val="1"/>
        </w:rPr>
      </w:pPr>
    </w:p>
    <w:p>
      <w:pPr>
        <w:pStyle w:val="Default"/>
        <w:bidi w:val="1"/>
        <w:spacing w:before="0" w:after="240" w:line="408" w:lineRule="auto"/>
        <w:ind w:left="0" w:right="0" w:firstLine="0"/>
        <w:jc w:val="center"/>
        <w:rPr>
          <w:rFonts w:ascii="Tahoma" w:cs="Tahoma" w:hAnsi="Tahoma" w:eastAsia="Tahoma"/>
          <w:b w:val="0"/>
          <w:bCs w:val="0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>قرارداد پشتیبانی سایت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Arial Unicode MS" w:cs="Tahoma" w:hAnsi="Arial Unicode MS" w:eastAsia="Arial Unicode MS" w:hint="cs"/>
          <w:rtl w:val="1"/>
        </w:rPr>
        <w:t xml:space="preserve">این قرارداد در تاریخ </w:t>
      </w:r>
      <w:r>
        <w:rPr>
          <w:rFonts w:ascii="Tahoma" w:hAnsi="Tahoma"/>
          <w:rtl w:val="1"/>
        </w:rPr>
        <w:t xml:space="preserve">................. </w:t>
      </w:r>
      <w:r>
        <w:rPr>
          <w:rFonts w:ascii="Arial Unicode MS" w:cs="Tahoma" w:hAnsi="Arial Unicode MS" w:eastAsia="Arial Unicode MS" w:hint="cs"/>
          <w:rtl w:val="1"/>
        </w:rPr>
        <w:t>بین آقای</w:t>
      </w:r>
      <w:r>
        <w:rPr>
          <w:rFonts w:ascii="Tahoma" w:hAnsi="Tahoma"/>
          <w:rtl w:val="0"/>
        </w:rPr>
        <w:t>/</w:t>
      </w:r>
      <w:r>
        <w:rPr>
          <w:rFonts w:ascii="Arial Unicode MS" w:cs="Tahoma" w:hAnsi="Arial Unicode MS" w:eastAsia="Arial Unicode MS" w:hint="cs"/>
          <w:rtl w:val="1"/>
        </w:rPr>
        <w:t xml:space="preserve">خانم </w:t>
      </w:r>
      <w:r>
        <w:rPr>
          <w:rFonts w:ascii="Tahoma" w:hAnsi="Tahoma"/>
          <w:rtl w:val="1"/>
        </w:rPr>
        <w:t xml:space="preserve">.................. </w:t>
      </w:r>
      <w:r>
        <w:rPr>
          <w:rFonts w:ascii="Arial Unicode MS" w:cs="Tahoma" w:hAnsi="Arial Unicode MS" w:eastAsia="Arial Unicode MS" w:hint="cs"/>
          <w:rtl w:val="1"/>
        </w:rPr>
        <w:t xml:space="preserve">به شماره ملی </w:t>
      </w:r>
      <w:r>
        <w:rPr>
          <w:rFonts w:ascii="Tahoma" w:hAnsi="Tahoma"/>
          <w:rtl w:val="1"/>
        </w:rPr>
        <w:t xml:space="preserve">.................. </w:t>
      </w:r>
      <w:r>
        <w:rPr>
          <w:rFonts w:ascii="Arial Unicode MS" w:cs="Tahoma" w:hAnsi="Arial Unicode MS" w:eastAsia="Arial Unicode MS" w:hint="cs"/>
          <w:rtl w:val="1"/>
        </w:rPr>
        <w:t xml:space="preserve">به نشانی </w:t>
      </w:r>
      <w:r>
        <w:rPr>
          <w:rFonts w:ascii="Tahoma" w:hAnsi="Tahoma"/>
          <w:rtl w:val="1"/>
        </w:rPr>
        <w:t xml:space="preserve">.................. </w:t>
      </w:r>
      <w:r>
        <w:rPr>
          <w:rFonts w:ascii="Arial Unicode MS" w:cs="Tahoma" w:hAnsi="Arial Unicode MS" w:eastAsia="Arial Unicode MS" w:hint="cs"/>
          <w:rtl w:val="1"/>
        </w:rPr>
        <w:t xml:space="preserve">که در این قرارداد </w:t>
      </w:r>
      <w:r>
        <w:rPr>
          <w:rFonts w:ascii="Tahoma" w:hAnsi="Tahoma"/>
          <w:rtl w:val="0"/>
          <w:lang w:val="ru-RU"/>
        </w:rPr>
        <w:t>"</w:t>
      </w:r>
      <w:r>
        <w:rPr>
          <w:rFonts w:ascii="Arial Unicode MS" w:cs="Tahoma" w:hAnsi="Arial Unicode MS" w:eastAsia="Arial Unicode MS" w:hint="cs"/>
          <w:rtl w:val="1"/>
        </w:rPr>
        <w:t>کارفرما</w:t>
      </w:r>
      <w:r>
        <w:rPr>
          <w:rFonts w:ascii="Tahoma" w:hAnsi="Tahoma"/>
          <w:rtl w:val="0"/>
          <w:lang w:val="ru-RU"/>
        </w:rPr>
        <w:t xml:space="preserve">" </w:t>
      </w:r>
      <w:r>
        <w:rPr>
          <w:rFonts w:ascii="Arial Unicode MS" w:cs="Tahoma" w:hAnsi="Arial Unicode MS" w:eastAsia="Arial Unicode MS" w:hint="cs"/>
          <w:rtl w:val="1"/>
        </w:rPr>
        <w:t>نامیده می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شود، از یک سو، و آقای</w:t>
      </w:r>
      <w:r>
        <w:rPr>
          <w:rFonts w:ascii="Tahoma" w:hAnsi="Tahoma"/>
          <w:rtl w:val="0"/>
        </w:rPr>
        <w:t>/</w:t>
      </w:r>
      <w:r>
        <w:rPr>
          <w:rFonts w:ascii="Arial Unicode MS" w:cs="Tahoma" w:hAnsi="Arial Unicode MS" w:eastAsia="Arial Unicode MS" w:hint="cs"/>
          <w:rtl w:val="1"/>
        </w:rPr>
        <w:t xml:space="preserve">خانم </w:t>
      </w:r>
      <w:r>
        <w:rPr>
          <w:rFonts w:ascii="Tahoma" w:hAnsi="Tahoma"/>
          <w:rtl w:val="1"/>
        </w:rPr>
        <w:t xml:space="preserve">.................. </w:t>
      </w:r>
      <w:r>
        <w:rPr>
          <w:rFonts w:ascii="Arial Unicode MS" w:cs="Tahoma" w:hAnsi="Arial Unicode MS" w:eastAsia="Arial Unicode MS" w:hint="cs"/>
          <w:rtl w:val="1"/>
        </w:rPr>
        <w:t xml:space="preserve">به شماره ملی </w:t>
      </w:r>
      <w:r>
        <w:rPr>
          <w:rFonts w:ascii="Tahoma" w:hAnsi="Tahoma"/>
          <w:rtl w:val="1"/>
        </w:rPr>
        <w:t xml:space="preserve">.................. </w:t>
      </w:r>
      <w:r>
        <w:rPr>
          <w:rFonts w:ascii="Arial Unicode MS" w:cs="Tahoma" w:hAnsi="Arial Unicode MS" w:eastAsia="Arial Unicode MS" w:hint="cs"/>
          <w:rtl w:val="1"/>
        </w:rPr>
        <w:t xml:space="preserve">به نشانی </w:t>
      </w:r>
      <w:r>
        <w:rPr>
          <w:rFonts w:ascii="Tahoma" w:hAnsi="Tahoma"/>
          <w:rtl w:val="1"/>
        </w:rPr>
        <w:t xml:space="preserve">.................. </w:t>
      </w:r>
      <w:r>
        <w:rPr>
          <w:rFonts w:ascii="Arial Unicode MS" w:cs="Tahoma" w:hAnsi="Arial Unicode MS" w:eastAsia="Arial Unicode MS" w:hint="cs"/>
          <w:rtl w:val="1"/>
        </w:rPr>
        <w:t xml:space="preserve">که از این پس </w:t>
      </w:r>
      <w:r>
        <w:rPr>
          <w:rFonts w:ascii="Tahoma" w:hAnsi="Tahoma"/>
          <w:rtl w:val="0"/>
          <w:lang w:val="ru-RU"/>
        </w:rPr>
        <w:t>"</w:t>
      </w:r>
      <w:r>
        <w:rPr>
          <w:rFonts w:ascii="Arial Unicode MS" w:cs="Tahoma" w:hAnsi="Arial Unicode MS" w:eastAsia="Arial Unicode MS" w:hint="cs"/>
          <w:rtl w:val="1"/>
        </w:rPr>
        <w:t>پیمانکار</w:t>
      </w:r>
      <w:r>
        <w:rPr>
          <w:rFonts w:ascii="Tahoma" w:hAnsi="Tahoma"/>
          <w:rtl w:val="0"/>
          <w:lang w:val="ru-RU"/>
        </w:rPr>
        <w:t xml:space="preserve">" </w:t>
      </w:r>
      <w:r>
        <w:rPr>
          <w:rFonts w:ascii="Arial Unicode MS" w:cs="Tahoma" w:hAnsi="Arial Unicode MS" w:eastAsia="Arial Unicode MS" w:hint="cs"/>
          <w:rtl w:val="1"/>
        </w:rPr>
        <w:t>نامیده می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شود، از سوی دیگر منعقد می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گردد و طرفین با علم و آگاهی کامل به مفاد آن، متعهد به اجرای مفاد زیر هستند</w:t>
      </w:r>
      <w:r>
        <w:rPr>
          <w:rFonts w:ascii="Tahoma" w:hAnsi="Tahoma"/>
          <w:rtl w:val="1"/>
        </w:rPr>
        <w:t>: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 xml:space="preserve">ماده ۱ </w:t>
      </w:r>
      <w:r>
        <w:rPr>
          <w:rFonts w:ascii="Tahoma" w:hAnsi="Tahoma" w:hint="default"/>
          <w:b w:val="1"/>
          <w:bCs w:val="1"/>
          <w:rtl w:val="1"/>
        </w:rPr>
        <w:t xml:space="preserve">– </w:t>
      </w:r>
      <w:r>
        <w:rPr>
          <w:rFonts w:ascii="Arial Unicode MS" w:cs="Tahoma" w:hAnsi="Arial Unicode MS" w:eastAsia="Arial Unicode MS" w:hint="cs"/>
          <w:b w:val="1"/>
          <w:bCs w:val="1"/>
          <w:rtl w:val="1"/>
        </w:rPr>
        <w:t>موضوع قرارداد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Tahoma" w:hAnsi="Arial Unicode MS" w:eastAsia="Arial Unicode MS" w:hint="cs"/>
          <w:rtl w:val="1"/>
        </w:rPr>
        <w:t>موضوع این قرارداد، پشتیبانی فنی، امنیتی، محتوایی و بهینه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سازی وب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سایت کارفرما توسط پیمانکار است</w:t>
      </w:r>
      <w:r>
        <w:rPr>
          <w:rFonts w:ascii="Tahoma" w:hAnsi="Tahoma"/>
          <w:rtl w:val="1"/>
        </w:rPr>
        <w:t xml:space="preserve">. 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b w:val="1"/>
          <w:bCs w:val="1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  <w:lang w:val="ar-SA" w:bidi="ar-SA"/>
        </w:rPr>
        <w:t>خدمات شامل</w:t>
      </w:r>
      <w:r>
        <w:rPr>
          <w:rFonts w:ascii="Tahoma" w:hAnsi="Tahoma"/>
          <w:b w:val="1"/>
          <w:bCs w:val="1"/>
          <w:rtl w:val="1"/>
        </w:rPr>
        <w:t>: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Tahoma" w:hAnsi="Tahoma"/>
          <w:rtl w:val="1"/>
        </w:rPr>
        <w:t xml:space="preserve">- </w:t>
      </w:r>
      <w:r>
        <w:rPr>
          <w:rFonts w:ascii="Arial Unicode MS" w:cs="Tahoma" w:hAnsi="Arial Unicode MS" w:eastAsia="Arial Unicode MS" w:hint="cs"/>
          <w:rtl w:val="1"/>
        </w:rPr>
        <w:t>بروزرسانی دوره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ای سیستم مدیریت محتوا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Tahoma" w:hAnsi="Tahoma"/>
          <w:rtl w:val="1"/>
        </w:rPr>
        <w:t xml:space="preserve">- </w:t>
      </w:r>
      <w:r>
        <w:rPr>
          <w:rFonts w:ascii="Arial Unicode MS" w:cs="Tahoma" w:hAnsi="Arial Unicode MS" w:eastAsia="Arial Unicode MS" w:hint="cs"/>
          <w:rtl w:val="1"/>
        </w:rPr>
        <w:t>افزونه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  <w:lang w:val="ar-SA" w:bidi="ar-SA"/>
        </w:rPr>
        <w:t>ها و قالب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  <w:lang w:val="ar-SA" w:bidi="ar-SA"/>
        </w:rPr>
        <w:t>ها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Tahoma" w:hAnsi="Tahoma"/>
          <w:rtl w:val="1"/>
        </w:rPr>
        <w:t xml:space="preserve">- </w:t>
      </w:r>
      <w:r>
        <w:rPr>
          <w:rFonts w:ascii="Arial Unicode MS" w:cs="Tahoma" w:hAnsi="Arial Unicode MS" w:eastAsia="Arial Unicode MS" w:hint="cs"/>
          <w:rtl w:val="1"/>
        </w:rPr>
        <w:t>رفع خطاهای فنی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Tahoma" w:hAnsi="Tahoma"/>
          <w:rtl w:val="1"/>
        </w:rPr>
        <w:t xml:space="preserve">- </w:t>
      </w:r>
      <w:r>
        <w:rPr>
          <w:rFonts w:ascii="Arial Unicode MS" w:cs="Tahoma" w:hAnsi="Arial Unicode MS" w:eastAsia="Arial Unicode MS" w:hint="cs"/>
          <w:rtl w:val="1"/>
        </w:rPr>
        <w:t>بررسی امنیت سایت و نصب ابزارهای حفاظتی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Tahoma" w:hAnsi="Tahoma"/>
          <w:rtl w:val="1"/>
        </w:rPr>
        <w:t xml:space="preserve">- </w:t>
      </w:r>
      <w:r>
        <w:rPr>
          <w:rFonts w:ascii="Arial Unicode MS" w:cs="Tahoma" w:hAnsi="Arial Unicode MS" w:eastAsia="Arial Unicode MS" w:hint="cs"/>
          <w:rtl w:val="1"/>
        </w:rPr>
        <w:t>تهیه بکاپ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های منظم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Tahoma" w:hAnsi="Tahoma"/>
          <w:rtl w:val="1"/>
        </w:rPr>
        <w:t xml:space="preserve">- </w:t>
      </w:r>
      <w:r>
        <w:rPr>
          <w:rFonts w:ascii="Arial Unicode MS" w:cs="Tahoma" w:hAnsi="Arial Unicode MS" w:eastAsia="Arial Unicode MS" w:hint="cs"/>
          <w:rtl w:val="1"/>
        </w:rPr>
        <w:t>بهینه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سازی سرعت و سئو تکنیکال سایت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Tahoma" w:hAnsi="Tahoma"/>
          <w:rtl w:val="1"/>
        </w:rPr>
        <w:t xml:space="preserve">- </w:t>
      </w:r>
      <w:r>
        <w:rPr>
          <w:rFonts w:ascii="Arial Unicode MS" w:cs="Tahoma" w:hAnsi="Arial Unicode MS" w:eastAsia="Arial Unicode MS" w:hint="cs"/>
          <w:rtl w:val="1"/>
        </w:rPr>
        <w:t>مدیریت محتوای صفحات و مقالات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Tahoma" w:hAnsi="Tahoma"/>
          <w:rtl w:val="1"/>
        </w:rPr>
        <w:t xml:space="preserve">- </w:t>
      </w:r>
      <w:r>
        <w:rPr>
          <w:rFonts w:ascii="Arial Unicode MS" w:cs="Tahoma" w:hAnsi="Arial Unicode MS" w:eastAsia="Arial Unicode MS" w:hint="cs"/>
          <w:rtl w:val="1"/>
        </w:rPr>
        <w:t>ارائه مشاوره تخصصی برای ارتقاء عملکرد سایت می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باشد</w:t>
      </w:r>
      <w:r>
        <w:rPr>
          <w:rFonts w:ascii="Tahoma" w:hAnsi="Tahoma"/>
          <w:rtl w:val="1"/>
        </w:rPr>
        <w:t>.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 xml:space="preserve">ماده ۲ </w:t>
      </w:r>
      <w:r>
        <w:rPr>
          <w:rFonts w:ascii="Tahoma" w:hAnsi="Tahoma" w:hint="default"/>
          <w:b w:val="1"/>
          <w:bCs w:val="1"/>
          <w:rtl w:val="1"/>
        </w:rPr>
        <w:t xml:space="preserve">– </w:t>
      </w:r>
      <w:r>
        <w:rPr>
          <w:rFonts w:ascii="Arial Unicode MS" w:cs="Tahoma" w:hAnsi="Arial Unicode MS" w:eastAsia="Arial Unicode MS" w:hint="cs"/>
          <w:b w:val="1"/>
          <w:bCs w:val="1"/>
          <w:rtl w:val="1"/>
        </w:rPr>
        <w:t>مدت قرارداد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Tahoma" w:hAnsi="Arial Unicode MS" w:eastAsia="Arial Unicode MS" w:hint="cs"/>
          <w:rtl w:val="1"/>
        </w:rPr>
        <w:t xml:space="preserve">مدت این قرارداد از تاریخ </w:t>
      </w:r>
      <w:r>
        <w:rPr>
          <w:rFonts w:ascii="Tahoma" w:hAnsi="Tahoma"/>
          <w:rtl w:val="1"/>
        </w:rPr>
        <w:t xml:space="preserve">................. </w:t>
      </w:r>
      <w:r>
        <w:rPr>
          <w:rFonts w:ascii="Arial Unicode MS" w:cs="Tahoma" w:hAnsi="Arial Unicode MS" w:eastAsia="Arial Unicode MS" w:hint="cs"/>
          <w:rtl w:val="1"/>
        </w:rPr>
        <w:t xml:space="preserve">به مدت </w:t>
      </w:r>
      <w:r>
        <w:rPr>
          <w:rFonts w:ascii="Tahoma" w:hAnsi="Tahoma"/>
          <w:rtl w:val="1"/>
        </w:rPr>
        <w:t xml:space="preserve">.............. </w:t>
      </w:r>
      <w:r>
        <w:rPr>
          <w:rFonts w:ascii="Arial Unicode MS" w:cs="Tahoma" w:hAnsi="Arial Unicode MS" w:eastAsia="Arial Unicode MS" w:hint="cs"/>
          <w:rtl w:val="1"/>
        </w:rPr>
        <w:t>ماه خواهد بود</w:t>
      </w:r>
      <w:r>
        <w:rPr>
          <w:rFonts w:ascii="Tahoma" w:hAnsi="Tahoma"/>
          <w:rtl w:val="1"/>
        </w:rPr>
        <w:t xml:space="preserve">. </w:t>
      </w:r>
      <w:r>
        <w:rPr>
          <w:rFonts w:ascii="Arial Unicode MS" w:cs="Tahoma" w:hAnsi="Arial Unicode MS" w:eastAsia="Arial Unicode MS" w:hint="cs"/>
          <w:rtl w:val="1"/>
        </w:rPr>
        <w:t>در پایان این مدت، با رضایت طرفین قابل تمدید است</w:t>
      </w:r>
      <w:r>
        <w:rPr>
          <w:rFonts w:ascii="Tahoma" w:hAnsi="Tahoma"/>
          <w:rtl w:val="1"/>
        </w:rPr>
        <w:t xml:space="preserve">. </w:t>
      </w:r>
      <w:r>
        <w:rPr>
          <w:rFonts w:ascii="Arial Unicode MS" w:cs="Tahoma" w:hAnsi="Arial Unicode MS" w:eastAsia="Arial Unicode MS" w:hint="cs"/>
          <w:rtl w:val="1"/>
        </w:rPr>
        <w:t>چنانچه هر یک از طرفین قصد فسخ قرارداد را داشته باشند، باید حداقل ۱۵ روز پیش از تاریخ انقضا، به صورت کتبی اطلاع دهند</w:t>
      </w:r>
      <w:r>
        <w:rPr>
          <w:rFonts w:ascii="Tahoma" w:hAnsi="Tahoma"/>
          <w:rtl w:val="1"/>
        </w:rPr>
        <w:t>.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 xml:space="preserve">ماده ۳ </w:t>
      </w:r>
      <w:r>
        <w:rPr>
          <w:rFonts w:ascii="Tahoma" w:hAnsi="Tahoma" w:hint="default"/>
          <w:b w:val="1"/>
          <w:bCs w:val="1"/>
          <w:rtl w:val="1"/>
        </w:rPr>
        <w:t xml:space="preserve">– </w:t>
      </w:r>
      <w:r>
        <w:rPr>
          <w:rFonts w:ascii="Arial Unicode MS" w:cs="Tahoma" w:hAnsi="Arial Unicode MS" w:eastAsia="Arial Unicode MS" w:hint="cs"/>
          <w:b w:val="1"/>
          <w:bCs w:val="1"/>
          <w:rtl w:val="1"/>
        </w:rPr>
        <w:t>مبلغ قرارداد و شرایط پرداخت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Tahoma" w:hAnsi="Arial Unicode MS" w:eastAsia="Arial Unicode MS" w:hint="cs"/>
          <w:rtl w:val="1"/>
        </w:rPr>
        <w:t>مبلغ کل قرارداد برای مدت تعیین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 xml:space="preserve">شده، </w:t>
      </w:r>
      <w:r>
        <w:rPr>
          <w:rFonts w:ascii="Tahoma" w:hAnsi="Tahoma"/>
          <w:rtl w:val="1"/>
        </w:rPr>
        <w:t xml:space="preserve">.................. </w:t>
      </w:r>
      <w:r>
        <w:rPr>
          <w:rFonts w:ascii="Arial Unicode MS" w:cs="Tahoma" w:hAnsi="Arial Unicode MS" w:eastAsia="Arial Unicode MS" w:hint="cs"/>
          <w:rtl w:val="1"/>
        </w:rPr>
        <w:t>ریال می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باشد که به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 xml:space="preserve">صورت </w:t>
      </w:r>
      <w:r>
        <w:rPr>
          <w:rFonts w:ascii="Tahoma" w:hAnsi="Tahoma"/>
          <w:rtl w:val="0"/>
        </w:rPr>
        <w:t>.................. (</w:t>
      </w:r>
      <w:r>
        <w:rPr>
          <w:rFonts w:ascii="Arial Unicode MS" w:cs="Tahoma" w:hAnsi="Arial Unicode MS" w:eastAsia="Arial Unicode MS" w:hint="cs"/>
          <w:rtl w:val="1"/>
        </w:rPr>
        <w:t>ماهانه</w:t>
      </w:r>
      <w:r>
        <w:rPr>
          <w:rFonts w:ascii="Tahoma" w:hAnsi="Tahoma"/>
          <w:rtl w:val="0"/>
        </w:rPr>
        <w:t>/</w:t>
      </w:r>
      <w:r>
        <w:rPr>
          <w:rFonts w:ascii="Arial Unicode MS" w:cs="Tahoma" w:hAnsi="Arial Unicode MS" w:eastAsia="Arial Unicode MS" w:hint="cs"/>
          <w:rtl w:val="1"/>
          <w:lang w:val="ar-SA" w:bidi="ar-SA"/>
        </w:rPr>
        <w:t>سه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ماهه</w:t>
      </w:r>
      <w:r>
        <w:rPr>
          <w:rFonts w:ascii="Tahoma" w:hAnsi="Tahoma"/>
          <w:rtl w:val="0"/>
        </w:rPr>
        <w:t>/</w:t>
      </w:r>
      <w:r>
        <w:rPr>
          <w:rFonts w:ascii="Arial Unicode MS" w:cs="Tahoma" w:hAnsi="Arial Unicode MS" w:eastAsia="Arial Unicode MS" w:hint="cs"/>
          <w:rtl w:val="1"/>
          <w:lang w:val="ar-SA" w:bidi="ar-SA"/>
        </w:rPr>
        <w:t>سالانه</w:t>
      </w:r>
      <w:r>
        <w:rPr>
          <w:rFonts w:ascii="Tahoma" w:hAnsi="Tahoma"/>
          <w:rtl w:val="0"/>
        </w:rPr>
        <w:t xml:space="preserve">) </w:t>
      </w:r>
      <w:r>
        <w:rPr>
          <w:rFonts w:ascii="Arial Unicode MS" w:cs="Tahoma" w:hAnsi="Arial Unicode MS" w:eastAsia="Arial Unicode MS" w:hint="cs"/>
          <w:rtl w:val="1"/>
        </w:rPr>
        <w:t>پرداخت خواهد شد</w:t>
      </w:r>
      <w:r>
        <w:rPr>
          <w:rFonts w:ascii="Tahoma" w:hAnsi="Tahoma"/>
          <w:rtl w:val="1"/>
        </w:rPr>
        <w:t xml:space="preserve">. </w:t>
      </w:r>
      <w:r>
        <w:rPr>
          <w:rFonts w:ascii="Arial Unicode MS" w:cs="Tahoma" w:hAnsi="Arial Unicode MS" w:eastAsia="Arial Unicode MS" w:hint="cs"/>
          <w:rtl w:val="1"/>
        </w:rPr>
        <w:t>در صورت تأخیر بیش از ۱۰ روز در پرداخت، پیمانکار مجاز است خدمات پشتیبانی را به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طور موقت تعلیق کند تا تسویه کامل انجام شود</w:t>
      </w:r>
      <w:r>
        <w:rPr>
          <w:rFonts w:ascii="Tahoma" w:hAnsi="Tahoma"/>
          <w:rtl w:val="1"/>
        </w:rPr>
        <w:t>.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 xml:space="preserve">ماده ۴ </w:t>
      </w:r>
      <w:r>
        <w:rPr>
          <w:rFonts w:ascii="Tahoma" w:hAnsi="Tahoma" w:hint="default"/>
          <w:b w:val="1"/>
          <w:bCs w:val="1"/>
          <w:rtl w:val="1"/>
        </w:rPr>
        <w:t xml:space="preserve">– </w:t>
      </w:r>
      <w:r>
        <w:rPr>
          <w:rFonts w:ascii="Arial Unicode MS" w:cs="Tahoma" w:hAnsi="Arial Unicode MS" w:eastAsia="Arial Unicode MS" w:hint="cs"/>
          <w:b w:val="1"/>
          <w:bCs w:val="1"/>
          <w:rtl w:val="1"/>
        </w:rPr>
        <w:t>تعهدات پیمانکار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Tahoma" w:hAnsi="Arial Unicode MS" w:eastAsia="Arial Unicode MS" w:hint="cs"/>
          <w:rtl w:val="1"/>
        </w:rPr>
        <w:t>پیمانکار متعهد می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گردد که خدمات موضوع قرارداد را با بالاترین کیفیت و در زمان مناسب ارائه دهد</w:t>
      </w:r>
      <w:r>
        <w:rPr>
          <w:rFonts w:ascii="Tahoma" w:hAnsi="Tahoma"/>
          <w:rtl w:val="1"/>
        </w:rPr>
        <w:t xml:space="preserve">. </w:t>
      </w:r>
      <w:r>
        <w:rPr>
          <w:rFonts w:ascii="Arial Unicode MS" w:cs="Tahoma" w:hAnsi="Arial Unicode MS" w:eastAsia="Arial Unicode MS" w:hint="cs"/>
          <w:rtl w:val="1"/>
        </w:rPr>
        <w:t>رفع مشکلات فنی، ارتقاء امنیت سایت، پاسخگویی به درخواست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های پشتیبانی حداکثر ظرف ۲۴ ساعت، تهیه نسخه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های پشتیبان طبق برنامه توافق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شده، و حفظ کامل اطلاعات محرمانه کارفرما از وظایف پیمانکار است</w:t>
      </w:r>
      <w:r>
        <w:rPr>
          <w:rFonts w:ascii="Tahoma" w:hAnsi="Tahoma"/>
          <w:rtl w:val="1"/>
        </w:rPr>
        <w:t>.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 xml:space="preserve">ماده ۵ </w:t>
      </w:r>
      <w:r>
        <w:rPr>
          <w:rFonts w:ascii="Tahoma" w:hAnsi="Tahoma" w:hint="default"/>
          <w:b w:val="1"/>
          <w:bCs w:val="1"/>
          <w:rtl w:val="1"/>
        </w:rPr>
        <w:t xml:space="preserve">– </w:t>
      </w:r>
      <w:r>
        <w:rPr>
          <w:rFonts w:ascii="Arial Unicode MS" w:cs="Tahoma" w:hAnsi="Arial Unicode MS" w:eastAsia="Arial Unicode MS" w:hint="cs"/>
          <w:b w:val="1"/>
          <w:bCs w:val="1"/>
          <w:rtl w:val="1"/>
        </w:rPr>
        <w:t>تعهدات کارفرما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Tahoma" w:hAnsi="Arial Unicode MS" w:eastAsia="Arial Unicode MS" w:hint="cs"/>
          <w:rtl w:val="1"/>
        </w:rPr>
        <w:t>کارفرما موظف است اطلاعات و دسترسی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های مورد نیاز برای اجرای صحیح قرارداد را در اختیار پیمانکار قرار دهد، هزینه خدمات را طبق برنامه پرداخت کند و هرگونه مشکل یا نیاز خاص را با شفافیت اطلاع دهد</w:t>
      </w:r>
      <w:r>
        <w:rPr>
          <w:rFonts w:ascii="Tahoma" w:hAnsi="Tahoma"/>
          <w:rtl w:val="1"/>
        </w:rPr>
        <w:t xml:space="preserve">. </w:t>
      </w:r>
      <w:r>
        <w:rPr>
          <w:rFonts w:ascii="Arial Unicode MS" w:cs="Tahoma" w:hAnsi="Arial Unicode MS" w:eastAsia="Arial Unicode MS" w:hint="cs"/>
          <w:rtl w:val="1"/>
        </w:rPr>
        <w:t>در صورت عدم همکاری یا تأخیر در پرداخت، پیمانکار مسئولیتی در قبال تأخیر در خدمات نخواهد داشت</w:t>
      </w:r>
      <w:r>
        <w:rPr>
          <w:rFonts w:ascii="Tahoma" w:hAnsi="Tahoma"/>
          <w:rtl w:val="1"/>
        </w:rPr>
        <w:t>.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 xml:space="preserve">ماده ۶ </w:t>
      </w:r>
      <w:r>
        <w:rPr>
          <w:rFonts w:ascii="Tahoma" w:hAnsi="Tahoma" w:hint="default"/>
          <w:b w:val="1"/>
          <w:bCs w:val="1"/>
          <w:rtl w:val="1"/>
        </w:rPr>
        <w:t xml:space="preserve">– </w:t>
      </w:r>
      <w:r>
        <w:rPr>
          <w:rFonts w:ascii="Arial Unicode MS" w:cs="Tahoma" w:hAnsi="Arial Unicode MS" w:eastAsia="Arial Unicode MS" w:hint="cs"/>
          <w:b w:val="1"/>
          <w:bCs w:val="1"/>
          <w:rtl w:val="1"/>
        </w:rPr>
        <w:t>محرمانگی اطلاعات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Tahoma" w:hAnsi="Arial Unicode MS" w:eastAsia="Arial Unicode MS" w:hint="cs"/>
          <w:rtl w:val="1"/>
        </w:rPr>
        <w:t>پیمانکار متعهد است تمامی اطلاعات سایت، داده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ها و مشخصات کارفرما را محرمانه تلقی کرده و بدون اجازه کتبی کارفرما، حق افشای آن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ها به هیچ فرد یا مجموعه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ای را ندارد</w:t>
      </w:r>
      <w:r>
        <w:rPr>
          <w:rFonts w:ascii="Tahoma" w:hAnsi="Tahoma"/>
          <w:rtl w:val="1"/>
        </w:rPr>
        <w:t xml:space="preserve">. </w:t>
      </w:r>
      <w:r>
        <w:rPr>
          <w:rFonts w:ascii="Arial Unicode MS" w:cs="Tahoma" w:hAnsi="Arial Unicode MS" w:eastAsia="Arial Unicode MS" w:hint="cs"/>
          <w:rtl w:val="1"/>
        </w:rPr>
        <w:t>این تعهد پس از پایان قرارداد نیز پابرجاست</w:t>
      </w:r>
      <w:r>
        <w:rPr>
          <w:rFonts w:ascii="Tahoma" w:hAnsi="Tahoma"/>
          <w:rtl w:val="1"/>
        </w:rPr>
        <w:t>.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 xml:space="preserve">ماده ۷ </w:t>
      </w:r>
      <w:r>
        <w:rPr>
          <w:rFonts w:ascii="Tahoma" w:hAnsi="Tahoma" w:hint="default"/>
          <w:b w:val="1"/>
          <w:bCs w:val="1"/>
          <w:rtl w:val="1"/>
        </w:rPr>
        <w:t xml:space="preserve">– </w:t>
      </w:r>
      <w:r>
        <w:rPr>
          <w:rFonts w:ascii="Arial Unicode MS" w:cs="Tahoma" w:hAnsi="Arial Unicode MS" w:eastAsia="Arial Unicode MS" w:hint="cs"/>
          <w:b w:val="1"/>
          <w:bCs w:val="1"/>
          <w:rtl w:val="1"/>
        </w:rPr>
        <w:t>فسخ قرارداد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Tahoma" w:hAnsi="Arial Unicode MS" w:eastAsia="Arial Unicode MS" w:hint="cs"/>
          <w:rtl w:val="1"/>
        </w:rPr>
        <w:t>در صورتی که یکی از طرفین به تعهدات خود عمل نکند، طرف مقابل می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تواند پس از اعلام کتبی و گذشت حداقل ۷ روز، قرارداد را فسخ کند</w:t>
      </w:r>
      <w:r>
        <w:rPr>
          <w:rFonts w:ascii="Tahoma" w:hAnsi="Tahoma"/>
          <w:rtl w:val="1"/>
        </w:rPr>
        <w:t xml:space="preserve">. </w:t>
      </w:r>
      <w:r>
        <w:rPr>
          <w:rFonts w:ascii="Arial Unicode MS" w:cs="Tahoma" w:hAnsi="Arial Unicode MS" w:eastAsia="Arial Unicode MS" w:hint="cs"/>
          <w:rtl w:val="1"/>
        </w:rPr>
        <w:t>همچنین در صورت بروز شرایط غیرمترقبه یا عدم رضایت طرفین، قرارداد با توافق قابل فسخ است</w:t>
      </w:r>
      <w:r>
        <w:rPr>
          <w:rFonts w:ascii="Tahoma" w:hAnsi="Tahoma"/>
          <w:rtl w:val="1"/>
        </w:rPr>
        <w:t>.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 xml:space="preserve">ماده ۸ </w:t>
      </w:r>
      <w:r>
        <w:rPr>
          <w:rFonts w:ascii="Tahoma" w:hAnsi="Tahoma" w:hint="default"/>
          <w:b w:val="1"/>
          <w:bCs w:val="1"/>
          <w:rtl w:val="1"/>
        </w:rPr>
        <w:t xml:space="preserve">– </w:t>
      </w:r>
      <w:r>
        <w:rPr>
          <w:rFonts w:ascii="Arial Unicode MS" w:cs="Tahoma" w:hAnsi="Arial Unicode MS" w:eastAsia="Arial Unicode MS" w:hint="cs"/>
          <w:b w:val="1"/>
          <w:bCs w:val="1"/>
          <w:rtl w:val="1"/>
          <w:lang w:val="ar-SA" w:bidi="ar-SA"/>
        </w:rPr>
        <w:t>حل اختلاف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Tahoma" w:hAnsi="Arial Unicode MS" w:eastAsia="Arial Unicode MS" w:hint="cs"/>
          <w:rtl w:val="1"/>
        </w:rPr>
        <w:t>در صورت بروز اختلاف، ابتدا تلاش خواهد شد از طریق مذاکره موضوع حل و فصل گردد</w:t>
      </w:r>
      <w:r>
        <w:rPr>
          <w:rFonts w:ascii="Tahoma" w:hAnsi="Tahoma"/>
          <w:rtl w:val="1"/>
        </w:rPr>
        <w:t xml:space="preserve">. </w:t>
      </w:r>
      <w:r>
        <w:rPr>
          <w:rFonts w:ascii="Arial Unicode MS" w:cs="Tahoma" w:hAnsi="Arial Unicode MS" w:eastAsia="Arial Unicode MS" w:hint="cs"/>
          <w:rtl w:val="1"/>
        </w:rPr>
        <w:t>در صورت عدم توافق، موضوع به داوری مرضی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الطرفین یا مراجع قانونی ارجاع خواهد شد</w:t>
      </w:r>
      <w:r>
        <w:rPr>
          <w:rFonts w:ascii="Tahoma" w:hAnsi="Tahoma"/>
          <w:rtl w:val="1"/>
        </w:rPr>
        <w:t>.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Fonts w:ascii="Tahoma" w:cs="Tahoma" w:hAnsi="Tahoma" w:eastAsia="Tahoma"/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 xml:space="preserve">ماده ۹ </w:t>
      </w:r>
      <w:r>
        <w:rPr>
          <w:rFonts w:ascii="Tahoma" w:hAnsi="Tahoma" w:hint="default"/>
          <w:b w:val="1"/>
          <w:bCs w:val="1"/>
          <w:rtl w:val="1"/>
        </w:rPr>
        <w:t xml:space="preserve">– </w:t>
      </w:r>
      <w:r>
        <w:rPr>
          <w:rFonts w:ascii="Arial Unicode MS" w:cs="Tahoma" w:hAnsi="Arial Unicode MS" w:eastAsia="Arial Unicode MS" w:hint="cs"/>
          <w:b w:val="1"/>
          <w:bCs w:val="1"/>
          <w:rtl w:val="1"/>
        </w:rPr>
        <w:t>نسخه</w:t>
      </w:r>
      <w:r>
        <w:rPr>
          <w:rFonts w:ascii="Tahoma" w:hAnsi="Tahoma" w:hint="default"/>
          <w:b w:val="1"/>
          <w:bCs w:val="1"/>
          <w:rtl w:val="1"/>
        </w:rPr>
        <w:t>‌</w:t>
      </w:r>
      <w:r>
        <w:rPr>
          <w:rFonts w:ascii="Arial Unicode MS" w:cs="Tahoma" w:hAnsi="Arial Unicode MS" w:eastAsia="Arial Unicode MS" w:hint="cs"/>
          <w:b w:val="1"/>
          <w:bCs w:val="1"/>
          <w:rtl w:val="1"/>
          <w:lang w:val="ar-SA" w:bidi="ar-SA"/>
        </w:rPr>
        <w:t>ها و اعتبار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Tahoma" w:hAnsi="Arial Unicode MS" w:eastAsia="Arial Unicode MS" w:hint="cs"/>
          <w:rtl w:val="1"/>
        </w:rPr>
        <w:t>این قرارداد در دو نسخه تنظیم شده که هر نسخه دارای اعتبار یکسان است و پس از امضا توسط طرفین لازم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الاجرا می</w:t>
      </w:r>
      <w:r>
        <w:rPr>
          <w:rFonts w:ascii="Tahoma" w:hAnsi="Tahoma" w:hint="default"/>
          <w:rtl w:val="1"/>
        </w:rPr>
        <w:t>‌</w:t>
      </w:r>
      <w:r>
        <w:rPr>
          <w:rFonts w:ascii="Arial Unicode MS" w:cs="Tahoma" w:hAnsi="Arial Unicode MS" w:eastAsia="Arial Unicode MS" w:hint="cs"/>
          <w:rtl w:val="1"/>
        </w:rPr>
        <w:t>باشد</w:t>
      </w:r>
      <w:r>
        <w:rPr>
          <w:rFonts w:ascii="Tahoma" w:hAnsi="Tahoma"/>
          <w:rtl w:val="1"/>
        </w:rPr>
        <w:t>.</w:t>
      </w:r>
    </w:p>
    <w:p>
      <w:pPr>
        <w:pStyle w:val="Default"/>
        <w:bidi w:val="1"/>
        <w:spacing w:before="0" w:after="240" w:line="408" w:lineRule="auto"/>
        <w:ind w:left="0" w:right="0" w:firstLine="0"/>
        <w:jc w:val="left"/>
        <w:rPr>
          <w:rtl w:val="1"/>
        </w:rPr>
      </w:pPr>
      <w:r>
        <w:rPr>
          <w:rFonts w:ascii="Arial Unicode MS" w:cs="Tahoma" w:hAnsi="Arial Unicode MS" w:eastAsia="Arial Unicode MS" w:hint="cs"/>
          <w:b w:val="1"/>
          <w:bCs w:val="1"/>
          <w:rtl w:val="1"/>
        </w:rPr>
        <w:t>امضاها</w:t>
      </w:r>
      <w:r>
        <w:rPr>
          <w:rFonts w:ascii="Tahoma" w:hAnsi="Tahoma"/>
          <w:b w:val="1"/>
          <w:bCs w:val="1"/>
          <w:rtl w:val="1"/>
        </w:rPr>
        <w:t>:</w:t>
      </w:r>
      <w:r>
        <w:rPr>
          <w:rFonts w:ascii="Tahoma" w:cs="Tahoma" w:hAnsi="Tahoma" w:eastAsia="Tahoma"/>
        </w:rPr>
        <w:br w:type="textWrapping"/>
      </w:r>
      <w:r>
        <w:rPr>
          <w:rFonts w:ascii="Arial Unicode MS" w:cs="Tahoma" w:hAnsi="Arial Unicode MS" w:eastAsia="Arial Unicode MS" w:hint="cs"/>
          <w:rtl w:val="1"/>
        </w:rPr>
        <w:t>کارفرما</w:t>
      </w:r>
      <w:r>
        <w:rPr>
          <w:rFonts w:ascii="Tahoma" w:hAnsi="Tahoma"/>
          <w:rtl w:val="1"/>
        </w:rPr>
        <w:t xml:space="preserve">: </w:t>
      </w:r>
      <w:r>
        <w:rPr>
          <w:rFonts w:ascii="Tahoma" w:hAnsi="Tahoma" w:hint="default"/>
          <w:rtl w:val="0"/>
        </w:rPr>
        <w:t xml:space="preserve">…………………………… </w:t>
      </w:r>
      <w:r>
        <w:rPr>
          <w:rFonts w:ascii="Arial Unicode MS" w:cs="Tahoma" w:hAnsi="Arial Unicode MS" w:eastAsia="Arial Unicode MS" w:hint="cs"/>
          <w:rtl w:val="1"/>
        </w:rPr>
        <w:t>تاریخ</w:t>
      </w:r>
      <w:r>
        <w:rPr>
          <w:rFonts w:ascii="Tahoma" w:hAnsi="Tahoma"/>
          <w:rtl w:val="1"/>
        </w:rPr>
        <w:t xml:space="preserve">: </w:t>
      </w:r>
      <w:r>
        <w:rPr>
          <w:rFonts w:ascii="Tahoma" w:hAnsi="Tahoma" w:hint="default"/>
          <w:rtl w:val="0"/>
        </w:rPr>
        <w:t>………………………</w:t>
        <w:br w:type="textWrapping"/>
      </w:r>
      <w:r>
        <w:rPr>
          <w:rFonts w:ascii="Arial Unicode MS" w:cs="Tahoma" w:hAnsi="Arial Unicode MS" w:eastAsia="Arial Unicode MS" w:hint="cs"/>
          <w:rtl w:val="1"/>
        </w:rPr>
        <w:t>پیمانکار</w:t>
      </w:r>
      <w:r>
        <w:rPr>
          <w:rFonts w:ascii="Tahoma" w:hAnsi="Tahoma"/>
          <w:rtl w:val="1"/>
        </w:rPr>
        <w:t xml:space="preserve">: </w:t>
      </w:r>
      <w:r>
        <w:rPr>
          <w:rFonts w:ascii="Tahoma" w:hAnsi="Tahoma" w:hint="default"/>
          <w:rtl w:val="0"/>
        </w:rPr>
        <w:t xml:space="preserve">…………………………… </w:t>
      </w:r>
      <w:r>
        <w:rPr>
          <w:rFonts w:ascii="Arial Unicode MS" w:cs="Tahoma" w:hAnsi="Arial Unicode MS" w:eastAsia="Arial Unicode MS" w:hint="cs"/>
          <w:rtl w:val="1"/>
        </w:rPr>
        <w:t>تاریخ</w:t>
      </w:r>
      <w:r>
        <w:rPr>
          <w:rFonts w:ascii="Tahoma" w:hAnsi="Tahoma"/>
          <w:rtl w:val="1"/>
        </w:rPr>
        <w:t xml:space="preserve">: </w:t>
      </w:r>
      <w:r>
        <w:rPr>
          <w:rFonts w:ascii="Tahoma" w:hAnsi="Tahoma" w:hint="default"/>
          <w:rtl w:val="0"/>
        </w:rPr>
        <w:t>………………………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819"/>
        <w:tab w:val="right" w:pos="9638"/>
        <w:tab w:val="clear" w:pos="9020"/>
      </w:tabs>
      <w:spacing w:line="360" w:lineRule="auto"/>
      <w:jc w:val="left"/>
      <w:rPr>
        <w:rFonts w:ascii="Tahoma" w:cs="Tahoma" w:hAnsi="Tahoma" w:eastAsia="Tahoma"/>
        <w:sz w:val="22"/>
        <w:szCs w:val="22"/>
      </w:rPr>
    </w:pPr>
    <w:r>
      <w:rPr>
        <w:rFonts w:ascii="Arial Unicode MS" w:cs="Tahoma" w:hAnsi="Arial Unicode MS" w:eastAsia="Arial Unicode MS" w:hint="cs"/>
        <w:sz w:val="22"/>
        <w:szCs w:val="22"/>
        <w:rtl w:val="1"/>
      </w:rPr>
      <w:t>تاریخ قرارداد</w:t>
    </w:r>
    <w:r>
      <w:rPr>
        <w:rFonts w:ascii="Tahoma" w:hAnsi="Tahoma"/>
        <w:sz w:val="22"/>
        <w:szCs w:val="22"/>
        <w:rtl w:val="1"/>
      </w:rPr>
      <w:t xml:space="preserve">: </w:t>
    </w:r>
    <w:r>
      <w:rPr>
        <w:rFonts w:ascii="Arial Unicode MS" w:cs="Tahoma" w:hAnsi="Arial Unicode MS" w:eastAsia="Arial Unicode MS" w:hint="cs"/>
        <w:sz w:val="22"/>
        <w:szCs w:val="22"/>
        <w:rtl w:val="1"/>
      </w:rPr>
      <w:t>۱۳ اردیبهشت ۱۴۰۴</w:t>
    </w:r>
  </w:p>
  <w:p>
    <w:pPr>
      <w:pStyle w:val="Header &amp; Footer"/>
      <w:tabs>
        <w:tab w:val="center" w:pos="4819"/>
        <w:tab w:val="right" w:pos="9638"/>
        <w:tab w:val="clear" w:pos="9020"/>
      </w:tabs>
      <w:spacing w:line="360" w:lineRule="auto"/>
      <w:jc w:val="left"/>
    </w:pPr>
    <w:r>
      <w:rPr>
        <w:rFonts w:ascii="Arial Unicode MS" w:cs="Tahoma" w:hAnsi="Arial Unicode MS" w:eastAsia="Arial Unicode MS" w:hint="cs"/>
        <w:sz w:val="22"/>
        <w:szCs w:val="22"/>
        <w:rtl w:val="1"/>
      </w:rPr>
      <w:t>شماره قرارداد</w:t>
    </w:r>
    <w:r>
      <w:rPr>
        <w:rFonts w:ascii="Tahoma" w:hAnsi="Tahoma"/>
        <w:sz w:val="22"/>
        <w:szCs w:val="22"/>
        <w:rtl w:val="1"/>
      </w:rPr>
      <w:t xml:space="preserve">: </w:t>
    </w:r>
    <w:r>
      <w:rPr>
        <w:rFonts w:ascii="Arial Unicode MS" w:cs="Tahoma" w:hAnsi="Arial Unicode MS" w:eastAsia="Arial Unicode MS" w:hint="cs"/>
        <w:sz w:val="22"/>
        <w:szCs w:val="22"/>
        <w:rtl w:val="1"/>
      </w:rPr>
      <w:t>۴۴۵۸۴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Helvetica Neue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